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39" w:rsidRDefault="002B1D40">
      <w:pPr>
        <w:ind w:left="8931"/>
        <w:jc w:val="both"/>
        <w:rPr>
          <w:lang w:val="ru-RU"/>
        </w:rPr>
      </w:pPr>
      <w:bookmarkStart w:id="0" w:name="_GoBack"/>
      <w:bookmarkEnd w:id="0"/>
      <w:r>
        <w:rPr>
          <w:lang w:val="uk-UA"/>
        </w:rPr>
        <w:t>Додаток</w:t>
      </w:r>
      <w:r>
        <w:rPr>
          <w:lang w:val="ru-RU"/>
        </w:rPr>
        <w:t xml:space="preserve"> 1</w:t>
      </w:r>
    </w:p>
    <w:p w:rsidR="00C26939" w:rsidRDefault="002B1D40">
      <w:pPr>
        <w:pStyle w:val="Default"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sz w:val="28"/>
        </w:rPr>
        <w:t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</w:p>
    <w:p w:rsidR="00C26939" w:rsidRDefault="00C26939">
      <w:pPr>
        <w:pStyle w:val="Default"/>
        <w:ind w:left="8931"/>
        <w:jc w:val="both"/>
        <w:rPr>
          <w:sz w:val="28"/>
          <w:szCs w:val="28"/>
        </w:rPr>
      </w:pPr>
    </w:p>
    <w:p w:rsidR="00C26939" w:rsidRDefault="002B1D40">
      <w:pPr>
        <w:shd w:val="clear" w:color="auto" w:fill="FFFFFF"/>
        <w:tabs>
          <w:tab w:val="left" w:leader="underscore" w:pos="9024"/>
        </w:tabs>
        <w:jc w:val="center"/>
        <w:rPr>
          <w:lang w:val="uk-UA"/>
        </w:rPr>
      </w:pPr>
      <w:r>
        <w:rPr>
          <w:b/>
          <w:lang w:val="uk-UA"/>
        </w:rPr>
        <w:t xml:space="preserve">Ресурсне забезпечення </w:t>
      </w:r>
      <w:r>
        <w:rPr>
          <w:b/>
          <w:lang w:val="uk-UA"/>
        </w:rPr>
        <w:t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lang w:val="uk-UA"/>
        </w:rPr>
        <w:br/>
      </w:r>
    </w:p>
    <w:p w:rsidR="00C26939" w:rsidRDefault="002B1D40">
      <w:pPr>
        <w:shd w:val="clear" w:color="auto" w:fill="FFFFFF"/>
        <w:tabs>
          <w:tab w:val="left" w:leader="underscore" w:pos="9024"/>
        </w:tabs>
        <w:jc w:val="right"/>
        <w:rPr>
          <w:lang w:val="uk-UA"/>
        </w:rPr>
      </w:pPr>
      <w:r>
        <w:rPr>
          <w:lang w:val="uk-UA"/>
        </w:rPr>
        <w:t>(тис. грн)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6"/>
        <w:gridCol w:w="1275"/>
        <w:gridCol w:w="1276"/>
        <w:gridCol w:w="1276"/>
        <w:gridCol w:w="1276"/>
        <w:gridCol w:w="2409"/>
      </w:tblGrid>
      <w:tr w:rsidR="00C26939" w:rsidRPr="00E6380C">
        <w:tc>
          <w:tcPr>
            <w:tcW w:w="4253" w:type="dxa"/>
            <w:vMerge w:val="restart"/>
            <w:shd w:val="clear" w:color="auto" w:fill="auto"/>
          </w:tcPr>
          <w:p w:rsidR="00C26939" w:rsidRDefault="002B1D40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 коштів, які</w:t>
            </w:r>
          </w:p>
          <w:p w:rsidR="00C26939" w:rsidRDefault="002B1D40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пропонується залучити на</w:t>
            </w:r>
          </w:p>
          <w:p w:rsidR="00C26939" w:rsidRDefault="002B1D40">
            <w:pPr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виконання Програми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 ви</w:t>
            </w:r>
            <w:r>
              <w:rPr>
                <w:b/>
                <w:bCs/>
                <w:sz w:val="24"/>
                <w:szCs w:val="24"/>
                <w:lang w:val="uk-UA"/>
              </w:rPr>
              <w:t>трати на виконання Програми</w:t>
            </w:r>
            <w:r>
              <w:rPr>
                <w:b/>
                <w:bCs/>
                <w:sz w:val="24"/>
                <w:szCs w:val="24"/>
                <w:lang w:val="uk-UA"/>
              </w:rPr>
              <w:br/>
            </w:r>
          </w:p>
        </w:tc>
      </w:tr>
      <w:tr w:rsidR="00C26939">
        <w:tc>
          <w:tcPr>
            <w:tcW w:w="4253" w:type="dxa"/>
            <w:vMerge/>
            <w:shd w:val="clear" w:color="auto" w:fill="auto"/>
          </w:tcPr>
          <w:p w:rsidR="00C26939" w:rsidRDefault="00C26939">
            <w:pPr>
              <w:ind w:right="-108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 xml:space="preserve">І </w:t>
            </w:r>
          </w:p>
        </w:tc>
        <w:tc>
          <w:tcPr>
            <w:tcW w:w="2409" w:type="dxa"/>
            <w:vMerge/>
            <w:shd w:val="clear" w:color="auto" w:fill="auto"/>
          </w:tcPr>
          <w:p w:rsidR="00C26939" w:rsidRDefault="00C269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6939">
        <w:tc>
          <w:tcPr>
            <w:tcW w:w="4253" w:type="dxa"/>
            <w:vMerge/>
            <w:shd w:val="clear" w:color="auto" w:fill="auto"/>
          </w:tcPr>
          <w:p w:rsidR="00C26939" w:rsidRDefault="00C26939">
            <w:pPr>
              <w:ind w:right="-108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  <w:lang w:val="uk-UA"/>
              </w:rPr>
              <w:t>30</w:t>
            </w:r>
          </w:p>
        </w:tc>
        <w:tc>
          <w:tcPr>
            <w:tcW w:w="2409" w:type="dxa"/>
            <w:vMerge/>
            <w:shd w:val="clear" w:color="auto" w:fill="auto"/>
          </w:tcPr>
          <w:p w:rsidR="00C26939" w:rsidRDefault="00C269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6939">
        <w:tc>
          <w:tcPr>
            <w:tcW w:w="4253" w:type="dxa"/>
            <w:shd w:val="clear" w:color="auto" w:fill="auto"/>
          </w:tcPr>
          <w:p w:rsidR="00C26939" w:rsidRDefault="002B1D40">
            <w:pPr>
              <w:spacing w:before="40" w:after="40"/>
              <w:ind w:left="34" w:right="-108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Обсяг ресурсів всього,</w:t>
            </w:r>
            <w:r>
              <w:rPr>
                <w:bCs/>
                <w:sz w:val="24"/>
                <w:szCs w:val="24"/>
                <w:lang w:val="uk-UA"/>
              </w:rPr>
              <w:br/>
              <w:t>у тому числі: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660,0</w:t>
            </w:r>
          </w:p>
        </w:tc>
        <w:tc>
          <w:tcPr>
            <w:tcW w:w="1275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1860,0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1860,0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860,0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856,0</w:t>
            </w:r>
          </w:p>
        </w:tc>
        <w:tc>
          <w:tcPr>
            <w:tcW w:w="2409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6756,0</w:t>
            </w:r>
          </w:p>
        </w:tc>
      </w:tr>
      <w:tr w:rsidR="00C26939">
        <w:tc>
          <w:tcPr>
            <w:tcW w:w="4253" w:type="dxa"/>
            <w:shd w:val="clear" w:color="auto" w:fill="auto"/>
          </w:tcPr>
          <w:p w:rsidR="00C26939" w:rsidRDefault="002B1D40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before="40" w:after="40"/>
              <w:ind w:left="176" w:right="-108" w:firstLine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кошти обласного бюджету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360,0</w:t>
            </w:r>
          </w:p>
        </w:tc>
        <w:tc>
          <w:tcPr>
            <w:tcW w:w="1275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1860,0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860,0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856,0</w:t>
            </w:r>
          </w:p>
        </w:tc>
        <w:tc>
          <w:tcPr>
            <w:tcW w:w="2409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4656,0</w:t>
            </w:r>
          </w:p>
        </w:tc>
      </w:tr>
      <w:tr w:rsidR="00C26939">
        <w:tc>
          <w:tcPr>
            <w:tcW w:w="4253" w:type="dxa"/>
            <w:shd w:val="clear" w:color="auto" w:fill="auto"/>
          </w:tcPr>
          <w:p w:rsidR="00C26939" w:rsidRDefault="002B1D40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before="40" w:after="40"/>
              <w:ind w:left="176" w:right="-108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1500,0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26939" w:rsidRDefault="002B1D40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2100,0</w:t>
            </w:r>
          </w:p>
        </w:tc>
      </w:tr>
    </w:tbl>
    <w:p w:rsidR="00C26939" w:rsidRDefault="00C26939"/>
    <w:p w:rsidR="00C26939" w:rsidRDefault="00C26939"/>
    <w:p w:rsidR="00C26939" w:rsidRDefault="00C26939"/>
    <w:p w:rsidR="00C26939" w:rsidRDefault="002B1D40">
      <w:pPr>
        <w:rPr>
          <w:lang w:val="uk-UA"/>
        </w:rPr>
      </w:pPr>
      <w:r>
        <w:rPr>
          <w:lang w:val="uk-UA"/>
        </w:rPr>
        <w:t xml:space="preserve">В. о. начальника Управління </w:t>
      </w:r>
    </w:p>
    <w:p w:rsidR="00C26939" w:rsidRDefault="002B1D40">
      <w:pPr>
        <w:rPr>
          <w:lang w:val="uk-UA"/>
        </w:rPr>
      </w:pPr>
      <w:r>
        <w:rPr>
          <w:lang w:val="uk-UA"/>
        </w:rPr>
        <w:t>містобудування та архітектури</w:t>
      </w:r>
    </w:p>
    <w:p w:rsidR="00C26939" w:rsidRDefault="002B1D40">
      <w:pPr>
        <w:rPr>
          <w:lang w:val="uk-UA"/>
        </w:rPr>
      </w:pPr>
      <w:r>
        <w:rPr>
          <w:lang w:val="uk-UA"/>
        </w:rPr>
        <w:t>Чернігівської обласної</w:t>
      </w:r>
    </w:p>
    <w:p w:rsidR="00C26939" w:rsidRDefault="002B1D40">
      <w:pPr>
        <w:rPr>
          <w:lang w:val="uk-UA"/>
        </w:rPr>
      </w:pPr>
      <w:r>
        <w:rPr>
          <w:lang w:val="uk-UA"/>
        </w:rPr>
        <w:t>державної адміністрації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КУРЕНЯ</w:t>
      </w:r>
    </w:p>
    <w:p w:rsidR="00C26939" w:rsidRDefault="00C26939">
      <w:pPr>
        <w:shd w:val="clear" w:color="auto" w:fill="FFFFFF"/>
        <w:ind w:left="34" w:hanging="34"/>
        <w:jc w:val="both"/>
        <w:rPr>
          <w:lang w:val="uk-UA"/>
        </w:rPr>
      </w:pPr>
    </w:p>
    <w:sectPr w:rsidR="00C26939">
      <w:pgSz w:w="15840" w:h="12240" w:orient="landscape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40" w:rsidRDefault="002B1D40">
      <w:r>
        <w:separator/>
      </w:r>
    </w:p>
  </w:endnote>
  <w:endnote w:type="continuationSeparator" w:id="0">
    <w:p w:rsidR="002B1D40" w:rsidRDefault="002B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40" w:rsidRDefault="002B1D40">
      <w:r>
        <w:separator/>
      </w:r>
    </w:p>
  </w:footnote>
  <w:footnote w:type="continuationSeparator" w:id="0">
    <w:p w:rsidR="002B1D40" w:rsidRDefault="002B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D4BE8"/>
    <w:multiLevelType w:val="multilevel"/>
    <w:tmpl w:val="A4F4CF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39"/>
    <w:rsid w:val="002B1D40"/>
    <w:rsid w:val="003A4893"/>
    <w:rsid w:val="00C26939"/>
    <w:rsid w:val="00E6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0C822-5C90-496A-B34F-A7CAFE02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</w:rPr>
  </w:style>
  <w:style w:type="character" w:customStyle="1" w:styleId="a4">
    <w:name w:val="Пі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a6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6">
    <w:name w:val="Цитата Знак"/>
    <w:basedOn w:val="a0"/>
    <w:link w:val="a5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Насичена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і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table" w:styleId="aff1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Title"/>
    <w:basedOn w:val="a"/>
    <w:link w:val="aff3"/>
    <w:qFormat/>
    <w:pPr>
      <w:jc w:val="center"/>
    </w:pPr>
    <w:rPr>
      <w:rFonts w:eastAsia="Times New Roman"/>
      <w:b/>
      <w:bCs/>
      <w:sz w:val="24"/>
      <w:szCs w:val="24"/>
      <w:lang w:val="uk-UA" w:eastAsia="ru-RU"/>
    </w:rPr>
  </w:style>
  <w:style w:type="character" w:customStyle="1" w:styleId="aff3">
    <w:name w:val="Назва Знак"/>
    <w:basedOn w:val="a0"/>
    <w:link w:val="aff2"/>
    <w:rPr>
      <w:rFonts w:eastAsia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lang w:val="uk-UA" w:eastAsia="uk-UA"/>
    </w:rPr>
  </w:style>
  <w:style w:type="paragraph" w:styleId="aff4">
    <w:name w:val="Balloon Text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у виносці Знак"/>
    <w:basedOn w:val="a0"/>
    <w:link w:val="aff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75A-8336-4D04-B702-1DD4DC65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PC_MS</dc:creator>
  <cp:lastModifiedBy>NGO-OPERATOR2</cp:lastModifiedBy>
  <cp:revision>3</cp:revision>
  <dcterms:created xsi:type="dcterms:W3CDTF">2024-10-28T07:21:00Z</dcterms:created>
  <dcterms:modified xsi:type="dcterms:W3CDTF">2024-10-28T07:21:00Z</dcterms:modified>
</cp:coreProperties>
</file>